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6939" w14:textId="77777777" w:rsidR="00B611B5" w:rsidRPr="00B611B5" w:rsidRDefault="00B611B5" w:rsidP="00B611B5">
      <w:pPr>
        <w:pStyle w:val="Nadpis1"/>
        <w:rPr>
          <w:b/>
          <w:bCs/>
        </w:rPr>
      </w:pPr>
      <w:r w:rsidRPr="00B611B5">
        <w:rPr>
          <w:b/>
          <w:bCs/>
        </w:rPr>
        <w:t>Pořízení energeticky úsporných technologií pro MŠ Radiměř</w:t>
      </w:r>
    </w:p>
    <w:p w14:paraId="67E66411" w14:textId="4076C088" w:rsidR="00B611B5" w:rsidRPr="00B611B5" w:rsidRDefault="00B611B5" w:rsidP="00B611B5">
      <w:pPr>
        <w:pStyle w:val="Nadpis1"/>
        <w:spacing w:before="0"/>
      </w:pPr>
      <w:r w:rsidRPr="00B611B5">
        <w:drawing>
          <wp:inline distT="0" distB="0" distL="0" distR="0" wp14:anchorId="03D780DD" wp14:editId="09616412">
            <wp:extent cx="2951215" cy="765130"/>
            <wp:effectExtent l="0" t="0" r="1905" b="0"/>
            <wp:docPr id="699782675" name="Obrázek 2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782675" name="Obrázek 2" descr="Obsah obrázku text, Písmo, logo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926" cy="78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1B5">
        <w:drawing>
          <wp:inline distT="0" distB="0" distL="0" distR="0" wp14:anchorId="3F101AF1" wp14:editId="04714B46">
            <wp:extent cx="2587578" cy="962070"/>
            <wp:effectExtent l="0" t="0" r="3810" b="0"/>
            <wp:docPr id="53867959" name="Obrázek 4" descr="Obsah obrázku text, Písmo, snímek obrazovky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67959" name="Obrázek 4" descr="Obsah obrázku text, Písmo, snímek obrazovky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535" cy="97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32458" w14:textId="77777777" w:rsidR="00B611B5" w:rsidRPr="00B611B5" w:rsidRDefault="00B611B5" w:rsidP="00B611B5">
      <w:r w:rsidRPr="00B611B5">
        <w:t>Městys Radiměř realizuje projekt „</w:t>
      </w:r>
      <w:r w:rsidRPr="00B611B5">
        <w:rPr>
          <w:b/>
          <w:bCs/>
        </w:rPr>
        <w:t>Pořízení energeticky úsporných technologií pro MŠ Radiměř</w:t>
      </w:r>
      <w:r w:rsidRPr="00B611B5">
        <w:t>“, jehož cílem je modernizace gastro provozu mateřské školy a snížení jeho energetické náročnosti.</w:t>
      </w:r>
    </w:p>
    <w:p w14:paraId="4CB6EAF1" w14:textId="77777777" w:rsidR="00B611B5" w:rsidRPr="00B611B5" w:rsidRDefault="00B611B5" w:rsidP="00B611B5">
      <w:r w:rsidRPr="00B611B5">
        <w:t>Projekt reaguje na nevyhovující a energeticky nehospodárný stav stávajícího vybavení školní kuchyně. V rámci realizace dojde k pořízení nového úsporného gastro vybavení a k souvisejícím stavebním úpravám, které povedou k efektivnějšímu a hospodárnějšímu provozu jídelny.</w:t>
      </w:r>
    </w:p>
    <w:p w14:paraId="205FF353" w14:textId="77777777" w:rsidR="00B611B5" w:rsidRPr="00B611B5" w:rsidRDefault="00B611B5" w:rsidP="00B611B5"/>
    <w:p w14:paraId="1C066D7A" w14:textId="77777777" w:rsidR="00B611B5" w:rsidRPr="00B611B5" w:rsidRDefault="00B611B5" w:rsidP="00B611B5">
      <w:r w:rsidRPr="00B611B5">
        <w:t>Cíle projektu</w:t>
      </w:r>
    </w:p>
    <w:p w14:paraId="2529DA22" w14:textId="77777777" w:rsidR="00B611B5" w:rsidRPr="00B611B5" w:rsidRDefault="00B611B5" w:rsidP="00B611B5">
      <w:pPr>
        <w:pStyle w:val="Odstavecseseznamem"/>
        <w:numPr>
          <w:ilvl w:val="0"/>
          <w:numId w:val="1"/>
        </w:numPr>
      </w:pPr>
      <w:r w:rsidRPr="00B611B5">
        <w:t>snížení energetické náročnosti gastro provozu MŠ,</w:t>
      </w:r>
    </w:p>
    <w:p w14:paraId="4EF81B29" w14:textId="77777777" w:rsidR="00B611B5" w:rsidRPr="00B611B5" w:rsidRDefault="00B611B5" w:rsidP="00B611B5">
      <w:pPr>
        <w:pStyle w:val="Odstavecseseznamem"/>
        <w:numPr>
          <w:ilvl w:val="0"/>
          <w:numId w:val="1"/>
        </w:numPr>
      </w:pPr>
      <w:r w:rsidRPr="00B611B5">
        <w:t>snížení spotřeby primární energie z neobnovitelných zdrojů,</w:t>
      </w:r>
    </w:p>
    <w:p w14:paraId="15CFC7D7" w14:textId="77777777" w:rsidR="00B611B5" w:rsidRPr="00B611B5" w:rsidRDefault="00B611B5" w:rsidP="00B611B5">
      <w:pPr>
        <w:pStyle w:val="Odstavecseseznamem"/>
        <w:numPr>
          <w:ilvl w:val="0"/>
          <w:numId w:val="1"/>
        </w:numPr>
      </w:pPr>
      <w:r w:rsidRPr="00B611B5">
        <w:t>snížení emisí skleníkových plynů,</w:t>
      </w:r>
    </w:p>
    <w:p w14:paraId="26CEC7FF" w14:textId="77777777" w:rsidR="00B611B5" w:rsidRPr="00B611B5" w:rsidRDefault="00B611B5" w:rsidP="00B611B5">
      <w:pPr>
        <w:pStyle w:val="Odstavecseseznamem"/>
        <w:numPr>
          <w:ilvl w:val="0"/>
          <w:numId w:val="1"/>
        </w:numPr>
      </w:pPr>
      <w:r w:rsidRPr="00B611B5">
        <w:t>modernizace technologického zázemí mateřské školy.</w:t>
      </w:r>
    </w:p>
    <w:p w14:paraId="65DB575A" w14:textId="77777777" w:rsidR="00B611B5" w:rsidRPr="00B611B5" w:rsidRDefault="00B611B5" w:rsidP="00B611B5"/>
    <w:p w14:paraId="1B1619D5" w14:textId="77777777" w:rsidR="00B611B5" w:rsidRPr="00B611B5" w:rsidRDefault="00B611B5" w:rsidP="00B611B5">
      <w:r w:rsidRPr="00B611B5">
        <w:t>Projekt je realizován v rámci Operačního programu Životní prostředí 2021–2027.</w:t>
      </w:r>
    </w:p>
    <w:p w14:paraId="34CFC162" w14:textId="5990DD18" w:rsidR="005314BF" w:rsidRDefault="00B611B5" w:rsidP="00B611B5">
      <w:pPr>
        <w:rPr>
          <w:b/>
          <w:bCs/>
        </w:rPr>
      </w:pPr>
      <w:r w:rsidRPr="00B611B5">
        <w:rPr>
          <w:b/>
          <w:bCs/>
        </w:rPr>
        <w:t>Na projekt byla poskytnuta finanční podpora z Evropské unie.</w:t>
      </w:r>
    </w:p>
    <w:p w14:paraId="285ABA17" w14:textId="76B4600F" w:rsidR="008715F7" w:rsidRPr="00B611B5" w:rsidRDefault="008715F7" w:rsidP="00B611B5">
      <w:pPr>
        <w:rPr>
          <w:b/>
          <w:bCs/>
        </w:rPr>
      </w:pPr>
      <w:r>
        <w:rPr>
          <w:noProof/>
        </w:rPr>
        <w:drawing>
          <wp:inline distT="0" distB="0" distL="0" distR="0" wp14:anchorId="55591F6E" wp14:editId="7E6FA634">
            <wp:extent cx="5760720" cy="3841115"/>
            <wp:effectExtent l="0" t="0" r="0" b="6985"/>
            <wp:docPr id="869114533" name="Obrázek 5" descr="Obsah obrázku interiér, podlaha, Skříňky, zeď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14533" name="Obrázek 5" descr="Obsah obrázku interiér, podlaha, Skříňky, zeď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15F7" w:rsidRPr="00B611B5" w:rsidSect="008715F7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C165B"/>
    <w:multiLevelType w:val="hybridMultilevel"/>
    <w:tmpl w:val="CE366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72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B5"/>
    <w:rsid w:val="004444F0"/>
    <w:rsid w:val="005314BF"/>
    <w:rsid w:val="006E30D4"/>
    <w:rsid w:val="007442F1"/>
    <w:rsid w:val="008715F7"/>
    <w:rsid w:val="009769DF"/>
    <w:rsid w:val="00B6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9CE0"/>
  <w15:chartTrackingRefBased/>
  <w15:docId w15:val="{0B439B5D-BF7C-4A9F-BA00-7801FB06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1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1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1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1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1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1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1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1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1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1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11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11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11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11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11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11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1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1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1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1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11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11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11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1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11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11B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611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749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 5</dc:creator>
  <cp:keywords/>
  <dc:description/>
  <cp:lastModifiedBy>lka 5</cp:lastModifiedBy>
  <cp:revision>2</cp:revision>
  <dcterms:created xsi:type="dcterms:W3CDTF">2026-02-25T10:21:00Z</dcterms:created>
  <dcterms:modified xsi:type="dcterms:W3CDTF">2026-02-25T10:28:00Z</dcterms:modified>
</cp:coreProperties>
</file>