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52" w:rsidRDefault="00624C52" w:rsidP="00624C52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624C52" w:rsidRDefault="00624C52" w:rsidP="00624C52">
      <w:pPr>
        <w:jc w:val="center"/>
        <w:rPr>
          <w:rFonts w:ascii="Arial" w:hAnsi="Arial" w:cs="Arial"/>
          <w:b/>
          <w:sz w:val="36"/>
        </w:rPr>
      </w:pPr>
    </w:p>
    <w:p w:rsidR="00624C52" w:rsidRDefault="00624C52" w:rsidP="00624C52">
      <w:pPr>
        <w:jc w:val="center"/>
        <w:rPr>
          <w:rFonts w:ascii="Arial" w:hAnsi="Arial" w:cs="Arial"/>
          <w:b/>
          <w:sz w:val="36"/>
        </w:rPr>
      </w:pPr>
    </w:p>
    <w:p w:rsidR="00856664" w:rsidRDefault="00856664" w:rsidP="00856664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40"/>
          <w:lang w:eastAsia="cs-CZ"/>
        </w:rPr>
      </w:pPr>
      <w:r w:rsidRPr="00856664">
        <w:rPr>
          <w:rFonts w:ascii="Calibri" w:eastAsia="Times New Roman" w:hAnsi="Calibri" w:cs="Calibri"/>
          <w:sz w:val="40"/>
          <w:lang w:eastAsia="cs-CZ"/>
        </w:rPr>
        <w:t>Pro bezhotovostní platby TKS 2022 byly</w:t>
      </w:r>
      <w:r>
        <w:rPr>
          <w:rFonts w:ascii="Calibri" w:eastAsia="Times New Roman" w:hAnsi="Calibri" w:cs="Calibri"/>
          <w:sz w:val="40"/>
          <w:lang w:eastAsia="cs-CZ"/>
        </w:rPr>
        <w:t xml:space="preserve"> pro obce a město</w:t>
      </w:r>
      <w:r w:rsidRPr="00856664">
        <w:rPr>
          <w:rFonts w:ascii="Calibri" w:eastAsia="Times New Roman" w:hAnsi="Calibri" w:cs="Calibri"/>
          <w:sz w:val="40"/>
          <w:lang w:eastAsia="cs-CZ"/>
        </w:rPr>
        <w:t xml:space="preserve"> přiděleny </w:t>
      </w:r>
      <w:r w:rsidRPr="00856664">
        <w:rPr>
          <w:rFonts w:ascii="Calibri" w:eastAsia="Times New Roman" w:hAnsi="Calibri" w:cs="Calibri"/>
          <w:b/>
          <w:bCs/>
          <w:sz w:val="40"/>
          <w:lang w:eastAsia="cs-CZ"/>
        </w:rPr>
        <w:t xml:space="preserve">variabilní symboly </w:t>
      </w:r>
    </w:p>
    <w:p w:rsidR="00856664" w:rsidRPr="00856664" w:rsidRDefault="00856664" w:rsidP="00856664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56"/>
          <w:szCs w:val="36"/>
          <w:lang w:eastAsia="cs-CZ"/>
        </w:rPr>
      </w:pPr>
      <w:r w:rsidRPr="00856664">
        <w:rPr>
          <w:rFonts w:ascii="Calibri" w:eastAsia="Times New Roman" w:hAnsi="Calibri" w:cs="Calibri"/>
          <w:b/>
          <w:bCs/>
          <w:sz w:val="40"/>
          <w:lang w:eastAsia="cs-CZ"/>
        </w:rPr>
        <w:t>k účtu č. 66008822/0800.</w:t>
      </w:r>
    </w:p>
    <w:tbl>
      <w:tblPr>
        <w:tblpPr w:leftFromText="141" w:rightFromText="141" w:vertAnchor="page" w:horzAnchor="margin" w:tblpXSpec="center" w:tblpY="5407"/>
        <w:tblW w:w="7316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2932"/>
      </w:tblGrid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6664" w:rsidRPr="00B353CE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53C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Obec, město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6664" w:rsidRPr="00B353CE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53C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VS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Charita Svitavy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777970064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 xml:space="preserve">Brněnec 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777970065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Březová nad Svitavou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777970066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Dětřichov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777970067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 xml:space="preserve">Hradec nad Svitavou 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777970068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 xml:space="preserve">Javorník 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777970069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Kamenná Horka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777970070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Koclířov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777970071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Kukle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777970072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Opatov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777970073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Opatovec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777970074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 xml:space="preserve">Pohledy 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777970075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Radiměř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777970076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Rudná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777970077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Sklené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777970078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lang w:eastAsia="cs-CZ"/>
              </w:rPr>
              <w:t>Vendolí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777970079</w:t>
            </w:r>
          </w:p>
        </w:tc>
      </w:tr>
      <w:tr w:rsidR="00856664" w:rsidRPr="009C36D4" w:rsidTr="00856664">
        <w:trPr>
          <w:trHeight w:val="375"/>
        </w:trPr>
        <w:tc>
          <w:tcPr>
            <w:tcW w:w="43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6664" w:rsidRPr="009C36D4" w:rsidRDefault="00856664" w:rsidP="008566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C36D4">
              <w:rPr>
                <w:rFonts w:ascii="Calibri" w:eastAsia="Times New Roman" w:hAnsi="Calibri" w:cs="Calibri"/>
                <w:lang w:eastAsia="cs-CZ"/>
              </w:rPr>
              <w:t>Želivsko</w:t>
            </w:r>
            <w:proofErr w:type="spellEnd"/>
            <w:r w:rsidRPr="009C36D4">
              <w:rPr>
                <w:rFonts w:ascii="Calibri" w:eastAsia="Times New Roman" w:hAnsi="Calibri" w:cs="Calibri"/>
                <w:lang w:eastAsia="cs-CZ"/>
              </w:rPr>
              <w:t xml:space="preserve"> (Horákova Lhota)</w:t>
            </w:r>
          </w:p>
        </w:tc>
        <w:tc>
          <w:tcPr>
            <w:tcW w:w="29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56664" w:rsidRPr="009C36D4" w:rsidRDefault="00856664" w:rsidP="00856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9C36D4">
              <w:rPr>
                <w:rFonts w:ascii="Calibri" w:eastAsia="Times New Roman" w:hAnsi="Calibri" w:cs="Calibri"/>
                <w:color w:val="000000"/>
                <w:lang w:eastAsia="cs-CZ"/>
              </w:rPr>
              <w:t>777970080</w:t>
            </w:r>
          </w:p>
        </w:tc>
      </w:tr>
    </w:tbl>
    <w:p w:rsidR="000B20DB" w:rsidRPr="00856664" w:rsidRDefault="000B20DB" w:rsidP="00856664">
      <w:pPr>
        <w:rPr>
          <w:sz w:val="40"/>
        </w:rPr>
      </w:pPr>
    </w:p>
    <w:sectPr w:rsidR="000B20DB" w:rsidRPr="0085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0C" w:rsidRDefault="0047650C" w:rsidP="00624C52">
      <w:pPr>
        <w:spacing w:after="0" w:line="240" w:lineRule="auto"/>
      </w:pPr>
      <w:r>
        <w:separator/>
      </w:r>
    </w:p>
  </w:endnote>
  <w:endnote w:type="continuationSeparator" w:id="0">
    <w:p w:rsidR="0047650C" w:rsidRDefault="0047650C" w:rsidP="0062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52" w:rsidRDefault="00624C5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-12218</wp:posOffset>
          </wp:positionV>
          <wp:extent cx="7884795" cy="1315085"/>
          <wp:effectExtent l="0" t="0" r="1905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jhbj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31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0C" w:rsidRDefault="0047650C" w:rsidP="00624C52">
      <w:pPr>
        <w:spacing w:after="0" w:line="240" w:lineRule="auto"/>
      </w:pPr>
      <w:r>
        <w:separator/>
      </w:r>
    </w:p>
  </w:footnote>
  <w:footnote w:type="continuationSeparator" w:id="0">
    <w:p w:rsidR="0047650C" w:rsidRDefault="0047650C" w:rsidP="0062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52" w:rsidRDefault="00624C5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310" cy="1800225"/>
          <wp:effectExtent l="0" t="0" r="254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71579"/>
    <w:multiLevelType w:val="hybridMultilevel"/>
    <w:tmpl w:val="9968A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DB"/>
    <w:rsid w:val="000B20DB"/>
    <w:rsid w:val="00155C7C"/>
    <w:rsid w:val="00162523"/>
    <w:rsid w:val="001B3824"/>
    <w:rsid w:val="00435FA3"/>
    <w:rsid w:val="0047650C"/>
    <w:rsid w:val="005A70E3"/>
    <w:rsid w:val="00624C52"/>
    <w:rsid w:val="00856664"/>
    <w:rsid w:val="00A842F3"/>
    <w:rsid w:val="00C704D5"/>
    <w:rsid w:val="00EA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64"/>
  </w:style>
  <w:style w:type="paragraph" w:styleId="Nadpis2">
    <w:name w:val="heading 2"/>
    <w:basedOn w:val="Normln"/>
    <w:link w:val="Nadpis2Char"/>
    <w:uiPriority w:val="9"/>
    <w:qFormat/>
    <w:rsid w:val="0085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C52"/>
  </w:style>
  <w:style w:type="paragraph" w:styleId="Zpat">
    <w:name w:val="footer"/>
    <w:basedOn w:val="Normln"/>
    <w:link w:val="ZpatChar"/>
    <w:uiPriority w:val="99"/>
    <w:unhideWhenUsed/>
    <w:rsid w:val="0062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C52"/>
  </w:style>
  <w:style w:type="character" w:customStyle="1" w:styleId="Nadpis2Char">
    <w:name w:val="Nadpis 2 Char"/>
    <w:basedOn w:val="Standardnpsmoodstavce"/>
    <w:link w:val="Nadpis2"/>
    <w:uiPriority w:val="9"/>
    <w:rsid w:val="008566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6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664"/>
  </w:style>
  <w:style w:type="paragraph" w:styleId="Nadpis2">
    <w:name w:val="heading 2"/>
    <w:basedOn w:val="Normln"/>
    <w:link w:val="Nadpis2Char"/>
    <w:uiPriority w:val="9"/>
    <w:qFormat/>
    <w:rsid w:val="0085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C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C52"/>
  </w:style>
  <w:style w:type="paragraph" w:styleId="Zpat">
    <w:name w:val="footer"/>
    <w:basedOn w:val="Normln"/>
    <w:link w:val="ZpatChar"/>
    <w:uiPriority w:val="99"/>
    <w:unhideWhenUsed/>
    <w:rsid w:val="00624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C52"/>
  </w:style>
  <w:style w:type="character" w:customStyle="1" w:styleId="Nadpis2Char">
    <w:name w:val="Nadpis 2 Char"/>
    <w:basedOn w:val="Standardnpsmoodstavce"/>
    <w:link w:val="Nadpis2"/>
    <w:uiPriority w:val="9"/>
    <w:rsid w:val="008566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6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Kouřilová</dc:creator>
  <cp:lastModifiedBy>Prepazka2</cp:lastModifiedBy>
  <cp:revision>2</cp:revision>
  <dcterms:created xsi:type="dcterms:W3CDTF">2022-01-04T06:28:00Z</dcterms:created>
  <dcterms:modified xsi:type="dcterms:W3CDTF">2022-01-04T06:28:00Z</dcterms:modified>
</cp:coreProperties>
</file>